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0385F96F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FB2700">
        <w:rPr>
          <w:rFonts w:asciiTheme="minorHAnsi" w:hAnsiTheme="minorHAnsi" w:cstheme="minorHAnsi"/>
        </w:rPr>
        <w:t>21</w:t>
      </w:r>
      <w:r w:rsidR="00DE5BEF" w:rsidRPr="008E3242">
        <w:rPr>
          <w:rFonts w:asciiTheme="minorHAnsi" w:hAnsiTheme="minorHAnsi" w:cstheme="minorHAnsi"/>
        </w:rPr>
        <w:t>»</w:t>
      </w:r>
      <w:r w:rsidR="00FB2700">
        <w:rPr>
          <w:rFonts w:asciiTheme="minorHAnsi" w:hAnsiTheme="minorHAnsi" w:cstheme="minorHAnsi"/>
        </w:rPr>
        <w:t xml:space="preserve"> ноября</w:t>
      </w:r>
      <w:r w:rsidR="00B40BFD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</w:t>
      </w:r>
      <w:r w:rsidR="00B40BFD">
        <w:rPr>
          <w:rFonts w:asciiTheme="minorHAnsi" w:hAnsiTheme="minorHAnsi" w:cstheme="minorHAnsi"/>
        </w:rPr>
        <w:t xml:space="preserve">               </w:t>
      </w:r>
      <w:r w:rsidR="00FB2700">
        <w:rPr>
          <w:rFonts w:asciiTheme="minorHAnsi" w:hAnsiTheme="minorHAnsi" w:cstheme="minorHAnsi"/>
        </w:rPr>
        <w:t xml:space="preserve">                            </w:t>
      </w:r>
      <w:r w:rsidR="0039524F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FB2700">
        <w:rPr>
          <w:rFonts w:asciiTheme="minorHAnsi" w:hAnsiTheme="minorHAnsi" w:cstheme="minorHAnsi"/>
        </w:rPr>
        <w:t>166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3CE6D305" w14:textId="77777777" w:rsidR="00120CAC" w:rsidRPr="00120CAC" w:rsidRDefault="00120CAC" w:rsidP="00120CAC">
      <w:pPr>
        <w:autoSpaceDE w:val="0"/>
        <w:autoSpaceDN w:val="0"/>
        <w:adjustRightInd w:val="0"/>
        <w:jc w:val="center"/>
        <w:rPr>
          <w:rFonts w:ascii="Arial" w:hAnsi="Arial" w:cs="Arial"/>
          <w:b/>
          <w:lang w:eastAsia="ru-RU"/>
        </w:rPr>
      </w:pPr>
      <w:bookmarkStart w:id="0" w:name="_Hlk207726281"/>
    </w:p>
    <w:p w14:paraId="249BDA60" w14:textId="77777777" w:rsidR="004F51C0" w:rsidRDefault="004F51C0" w:rsidP="004F51C0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F51C0">
        <w:rPr>
          <w:rFonts w:ascii="Arial" w:hAnsi="Arial" w:cs="Arial"/>
          <w:b/>
          <w:lang w:eastAsia="ru-RU"/>
        </w:rPr>
        <w:t xml:space="preserve">Об утверждении размера платы за содержание жилого помещения </w:t>
      </w:r>
    </w:p>
    <w:p w14:paraId="6E65AC47" w14:textId="77777777" w:rsidR="004F51C0" w:rsidRDefault="004F51C0" w:rsidP="004F51C0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F51C0">
        <w:rPr>
          <w:rFonts w:ascii="Arial" w:hAnsi="Arial" w:cs="Arial"/>
          <w:b/>
          <w:lang w:eastAsia="ru-RU"/>
        </w:rPr>
        <w:t xml:space="preserve">для нанимателей жилых помещений по договорам социального найма </w:t>
      </w:r>
    </w:p>
    <w:p w14:paraId="7B494E45" w14:textId="0A154E33" w:rsidR="004F51C0" w:rsidRPr="004F51C0" w:rsidRDefault="004F51C0" w:rsidP="004F51C0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F51C0">
        <w:rPr>
          <w:rFonts w:ascii="Arial" w:hAnsi="Arial" w:cs="Arial"/>
          <w:b/>
          <w:lang w:eastAsia="ru-RU"/>
        </w:rPr>
        <w:t xml:space="preserve">и договорам найма жилых помещений государственного и муниципального жилищного фонда городского округа Долгопрудный </w:t>
      </w:r>
    </w:p>
    <w:p w14:paraId="464C9A50" w14:textId="77777777" w:rsidR="004F51C0" w:rsidRPr="004F51C0" w:rsidRDefault="004F51C0" w:rsidP="004F51C0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F51C0">
        <w:rPr>
          <w:rFonts w:ascii="Arial" w:hAnsi="Arial" w:cs="Arial"/>
          <w:b/>
          <w:lang w:eastAsia="ru-RU"/>
        </w:rPr>
        <w:t xml:space="preserve">Московской области, для собственников жилых помещений </w:t>
      </w:r>
    </w:p>
    <w:p w14:paraId="03C8C29D" w14:textId="77777777" w:rsidR="004F51C0" w:rsidRPr="004F51C0" w:rsidRDefault="004F51C0" w:rsidP="004F51C0">
      <w:pPr>
        <w:widowControl w:val="0"/>
        <w:autoSpaceDE w:val="0"/>
        <w:autoSpaceDN w:val="0"/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4F51C0">
        <w:rPr>
          <w:rFonts w:ascii="Arial" w:hAnsi="Arial" w:cs="Arial"/>
          <w:b/>
          <w:lang w:eastAsia="ru-RU"/>
        </w:rPr>
        <w:t>в многоквартирном доме, руб/м2 на 2026 год</w:t>
      </w:r>
    </w:p>
    <w:p w14:paraId="47DEA274" w14:textId="77777777" w:rsidR="004F51C0" w:rsidRDefault="004F51C0" w:rsidP="004F51C0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lang w:eastAsia="ru-RU"/>
        </w:rPr>
      </w:pPr>
    </w:p>
    <w:p w14:paraId="7E0043F6" w14:textId="77777777" w:rsidR="004F51C0" w:rsidRPr="004F51C0" w:rsidRDefault="004F51C0" w:rsidP="004F51C0">
      <w:pPr>
        <w:widowControl w:val="0"/>
        <w:autoSpaceDE w:val="0"/>
        <w:autoSpaceDN w:val="0"/>
        <w:spacing w:line="276" w:lineRule="auto"/>
        <w:jc w:val="both"/>
        <w:rPr>
          <w:rFonts w:ascii="Arial" w:hAnsi="Arial" w:cs="Arial"/>
          <w:lang w:eastAsia="ru-RU"/>
        </w:rPr>
      </w:pPr>
    </w:p>
    <w:p w14:paraId="430B166E" w14:textId="77777777" w:rsidR="004F51C0" w:rsidRPr="004F51C0" w:rsidRDefault="004F51C0" w:rsidP="004F51C0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F51C0">
        <w:rPr>
          <w:rFonts w:ascii="Arial" w:hAnsi="Arial" w:cs="Arial"/>
          <w:lang w:eastAsia="ru-RU"/>
        </w:rPr>
        <w:t xml:space="preserve">В </w:t>
      </w:r>
      <w:r w:rsidRPr="004F51C0">
        <w:rPr>
          <w:rFonts w:ascii="Arial" w:hAnsi="Arial" w:cs="Arial"/>
          <w:color w:val="000000" w:themeColor="text1"/>
          <w:lang w:eastAsia="ru-RU"/>
        </w:rPr>
        <w:t xml:space="preserve">соответствии с Федеральным законом от 06.10.2003 № 131-ФЗ «Об общих принципах организации местного самоуправления в Российской Федерации», Федеральным </w:t>
      </w:r>
      <w:hyperlink r:id="rId8" w:history="1">
        <w:r w:rsidRPr="004F51C0">
          <w:rPr>
            <w:rFonts w:ascii="Arial" w:hAnsi="Arial" w:cs="Arial"/>
            <w:color w:val="000000" w:themeColor="text1"/>
            <w:lang w:eastAsia="ru-RU"/>
          </w:rPr>
          <w:t>законом</w:t>
        </w:r>
      </w:hyperlink>
      <w:r w:rsidRPr="004F51C0">
        <w:rPr>
          <w:rFonts w:ascii="Arial" w:hAnsi="Arial" w:cs="Arial"/>
          <w:color w:val="000000" w:themeColor="text1"/>
          <w:lang w:eastAsia="ru-RU"/>
        </w:rPr>
        <w:t xml:space="preserve"> от 20.03.2025 № 33-ФЗ «Об общих принципах организации местного самоуправления в системе публичной власти», на основании </w:t>
      </w:r>
      <w:hyperlink r:id="rId9" w:history="1">
        <w:r w:rsidRPr="004F51C0">
          <w:rPr>
            <w:rFonts w:ascii="Arial" w:hAnsi="Arial" w:cs="Arial"/>
            <w:color w:val="000000" w:themeColor="text1"/>
            <w:lang w:eastAsia="ru-RU"/>
          </w:rPr>
          <w:t>Устава</w:t>
        </w:r>
      </w:hyperlink>
      <w:r w:rsidRPr="004F51C0">
        <w:rPr>
          <w:rFonts w:ascii="Arial" w:hAnsi="Arial" w:cs="Arial"/>
          <w:color w:val="000000" w:themeColor="text1"/>
          <w:lang w:eastAsia="ru-RU"/>
        </w:rPr>
        <w:t xml:space="preserve"> городского округа Долгопрудный Московской области, Совет депутатов городского округа Долгопрудный Московской </w:t>
      </w:r>
      <w:r w:rsidRPr="004F51C0">
        <w:rPr>
          <w:rFonts w:ascii="Arial" w:hAnsi="Arial" w:cs="Arial"/>
          <w:lang w:eastAsia="ru-RU"/>
        </w:rPr>
        <w:t>области</w:t>
      </w:r>
    </w:p>
    <w:p w14:paraId="1B684F15" w14:textId="77777777" w:rsidR="004F51C0" w:rsidRPr="004F51C0" w:rsidRDefault="004F51C0" w:rsidP="004F51C0">
      <w:pPr>
        <w:widowControl w:val="0"/>
        <w:autoSpaceDE w:val="0"/>
        <w:autoSpaceDN w:val="0"/>
        <w:spacing w:line="276" w:lineRule="auto"/>
        <w:ind w:firstLine="539"/>
        <w:jc w:val="both"/>
        <w:rPr>
          <w:rFonts w:ascii="Arial" w:hAnsi="Arial" w:cs="Arial"/>
          <w:lang w:eastAsia="ru-RU"/>
        </w:rPr>
      </w:pPr>
    </w:p>
    <w:p w14:paraId="0BAE994C" w14:textId="77777777" w:rsidR="004F51C0" w:rsidRPr="004F51C0" w:rsidRDefault="004F51C0" w:rsidP="004F51C0">
      <w:pPr>
        <w:widowControl w:val="0"/>
        <w:autoSpaceDE w:val="0"/>
        <w:autoSpaceDN w:val="0"/>
        <w:spacing w:line="276" w:lineRule="auto"/>
        <w:ind w:firstLine="539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4F51C0">
        <w:rPr>
          <w:rFonts w:ascii="Arial" w:hAnsi="Arial" w:cs="Arial"/>
          <w:b/>
          <w:sz w:val="28"/>
          <w:szCs w:val="28"/>
          <w:lang w:eastAsia="ru-RU"/>
        </w:rPr>
        <w:t>Р Е Ш И Л:</w:t>
      </w:r>
    </w:p>
    <w:p w14:paraId="443BA2B8" w14:textId="77777777" w:rsidR="004F51C0" w:rsidRPr="004F51C0" w:rsidRDefault="004F51C0" w:rsidP="004F51C0">
      <w:pPr>
        <w:widowControl w:val="0"/>
        <w:autoSpaceDE w:val="0"/>
        <w:autoSpaceDN w:val="0"/>
        <w:spacing w:line="276" w:lineRule="auto"/>
        <w:ind w:firstLine="539"/>
        <w:jc w:val="both"/>
        <w:rPr>
          <w:rFonts w:ascii="Arial" w:hAnsi="Arial" w:cs="Arial"/>
          <w:lang w:eastAsia="ru-RU"/>
        </w:rPr>
      </w:pPr>
    </w:p>
    <w:p w14:paraId="3EDE49D5" w14:textId="4EC4EC3A" w:rsidR="004F51C0" w:rsidRPr="004F51C0" w:rsidRDefault="004F51C0" w:rsidP="004F51C0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F51C0">
        <w:rPr>
          <w:rFonts w:ascii="Arial" w:hAnsi="Arial" w:cs="Arial"/>
          <w:lang w:eastAsia="ru-RU"/>
        </w:rPr>
        <w:t xml:space="preserve">1. Утвердить размер платы за содержание жилого помещения </w:t>
      </w:r>
      <w:r>
        <w:rPr>
          <w:rFonts w:ascii="Arial" w:hAnsi="Arial" w:cs="Arial"/>
          <w:lang w:eastAsia="ru-RU"/>
        </w:rPr>
        <w:t xml:space="preserve">                                       </w:t>
      </w:r>
      <w:r w:rsidRPr="004F51C0">
        <w:rPr>
          <w:rFonts w:ascii="Arial" w:hAnsi="Arial" w:cs="Arial"/>
          <w:lang w:eastAsia="ru-RU"/>
        </w:rPr>
        <w:t xml:space="preserve">для нанимателей жилых помещений по договорам социального найма и договорам найма жилых помещений государственного и муниципального жилищного фонда городского округа Долгопрудный Московской области, для собственников жилых </w:t>
      </w:r>
      <w:r w:rsidRPr="004F51C0">
        <w:rPr>
          <w:rFonts w:ascii="Arial" w:hAnsi="Arial" w:cs="Arial"/>
          <w:lang w:eastAsia="ru-RU"/>
        </w:rPr>
        <w:lastRenderedPageBreak/>
        <w:t>помещений в многоквартирном доме, руб/м2 на 2026 год (далее - решение).</w:t>
      </w:r>
    </w:p>
    <w:p w14:paraId="70C333D0" w14:textId="77777777" w:rsidR="004F51C0" w:rsidRPr="004F51C0" w:rsidRDefault="004F51C0" w:rsidP="004F51C0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F51C0">
        <w:rPr>
          <w:rFonts w:ascii="Arial" w:hAnsi="Arial" w:cs="Arial"/>
          <w:lang w:eastAsia="ru-RU"/>
        </w:rPr>
        <w:t>2. 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0BA79EB0" w14:textId="77777777" w:rsidR="004F51C0" w:rsidRPr="004F51C0" w:rsidRDefault="004F51C0" w:rsidP="004F51C0">
      <w:pPr>
        <w:widowControl w:val="0"/>
        <w:autoSpaceDE w:val="0"/>
        <w:autoSpaceDN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4F51C0">
        <w:rPr>
          <w:rFonts w:ascii="Arial" w:hAnsi="Arial" w:cs="Arial"/>
          <w:lang w:eastAsia="ru-RU"/>
        </w:rPr>
        <w:t>3. Настоящее решение вступает в силу после его официального опубликования (обнародования) с 01.01.2026.</w:t>
      </w:r>
    </w:p>
    <w:p w14:paraId="72E89A49" w14:textId="77777777" w:rsidR="00120CAC" w:rsidRPr="00120CAC" w:rsidRDefault="00120CAC" w:rsidP="00120CA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b/>
          <w:lang w:eastAsia="ru-RU"/>
        </w:rPr>
      </w:pPr>
    </w:p>
    <w:bookmarkEnd w:id="0"/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12CC0A3B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5AFFCB02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120CAC">
        <w:rPr>
          <w:rFonts w:ascii="Arial" w:eastAsia="Calibri" w:hAnsi="Arial" w:cs="Arial"/>
          <w:sz w:val="22"/>
          <w:szCs w:val="22"/>
          <w:lang w:eastAsia="en-US"/>
        </w:rPr>
        <w:t>9 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39D68490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FB2700">
        <w:rPr>
          <w:rFonts w:ascii="Arial" w:hAnsi="Arial" w:cs="Arial"/>
          <w:szCs w:val="20"/>
          <w:lang w:eastAsia="ru-RU"/>
        </w:rPr>
        <w:t>21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FB2700">
        <w:rPr>
          <w:rFonts w:ascii="Arial" w:hAnsi="Arial" w:cs="Arial"/>
          <w:szCs w:val="20"/>
          <w:lang w:eastAsia="ru-RU"/>
        </w:rPr>
        <w:t xml:space="preserve"> ноября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2B7E65">
      <w:pgSz w:w="11906" w:h="16838"/>
      <w:pgMar w:top="1135" w:right="707" w:bottom="1418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A6873" w14:textId="77777777" w:rsidR="00AC61D8" w:rsidRDefault="00AC61D8">
      <w:r>
        <w:separator/>
      </w:r>
    </w:p>
  </w:endnote>
  <w:endnote w:type="continuationSeparator" w:id="0">
    <w:p w14:paraId="7489BDB9" w14:textId="77777777" w:rsidR="00AC61D8" w:rsidRDefault="00AC6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C6E545" w14:textId="77777777" w:rsidR="00AC61D8" w:rsidRDefault="00AC61D8">
      <w:r>
        <w:separator/>
      </w:r>
    </w:p>
  </w:footnote>
  <w:footnote w:type="continuationSeparator" w:id="0">
    <w:p w14:paraId="5FB12804" w14:textId="77777777" w:rsidR="00AC61D8" w:rsidRDefault="00AC61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142F"/>
    <w:rsid w:val="00093370"/>
    <w:rsid w:val="00095789"/>
    <w:rsid w:val="000D3013"/>
    <w:rsid w:val="000E75B0"/>
    <w:rsid w:val="000F7180"/>
    <w:rsid w:val="00120CAC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B7E65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1897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4F51C0"/>
    <w:rsid w:val="00501C62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D6A08"/>
    <w:rsid w:val="007F0E98"/>
    <w:rsid w:val="007F1A24"/>
    <w:rsid w:val="007F2A72"/>
    <w:rsid w:val="0080328C"/>
    <w:rsid w:val="008067C0"/>
    <w:rsid w:val="00821489"/>
    <w:rsid w:val="008215EE"/>
    <w:rsid w:val="008443F0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C61D8"/>
    <w:rsid w:val="00AD3C27"/>
    <w:rsid w:val="00AD5920"/>
    <w:rsid w:val="00AE6801"/>
    <w:rsid w:val="00AF5D9A"/>
    <w:rsid w:val="00B04254"/>
    <w:rsid w:val="00B126CE"/>
    <w:rsid w:val="00B40BFD"/>
    <w:rsid w:val="00BB3C0B"/>
    <w:rsid w:val="00BD27C4"/>
    <w:rsid w:val="00BE7E1D"/>
    <w:rsid w:val="00BF02FD"/>
    <w:rsid w:val="00C00E7C"/>
    <w:rsid w:val="00C12DCC"/>
    <w:rsid w:val="00C2491F"/>
    <w:rsid w:val="00C50040"/>
    <w:rsid w:val="00C5313F"/>
    <w:rsid w:val="00C7193F"/>
    <w:rsid w:val="00C71ABE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A79FC"/>
    <w:rsid w:val="00FB269B"/>
    <w:rsid w:val="00FB2700"/>
    <w:rsid w:val="00FB3CF5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480&amp;dst=871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MOB&amp;n=430310&amp;dst=100212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2025-11-19T11:34:00Z</cp:lastPrinted>
  <dcterms:created xsi:type="dcterms:W3CDTF">2025-11-19T11:34:00Z</dcterms:created>
  <dcterms:modified xsi:type="dcterms:W3CDTF">2025-11-21T09:50:00Z</dcterms:modified>
  <cp:version>1048576</cp:version>
</cp:coreProperties>
</file>